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2" w:rsidRDefault="00684782" w:rsidP="00684782"/>
    <w:p w:rsidR="00684782" w:rsidRDefault="00684782" w:rsidP="00684782"/>
    <w:p w:rsidR="00684782" w:rsidRDefault="00684782" w:rsidP="00684782">
      <w:pPr>
        <w:jc w:val="center"/>
      </w:pPr>
      <w:r w:rsidRPr="00684782">
        <w:drawing>
          <wp:inline distT="0" distB="0" distL="0" distR="0" wp14:anchorId="526EB60C" wp14:editId="7C4AC3E5">
            <wp:extent cx="5486400" cy="1090295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5C" w:rsidRDefault="0089575C" w:rsidP="0089575C">
      <w:pPr>
        <w:jc w:val="center"/>
      </w:pPr>
      <w:r w:rsidRPr="0089575C">
        <w:rPr>
          <w:highlight w:val="yellow"/>
        </w:rPr>
        <w:t>Wiiliam_Erasmus.com</w:t>
      </w:r>
      <w:r>
        <w:t xml:space="preserve"> </w:t>
      </w:r>
    </w:p>
    <w:p w:rsidR="00C44413" w:rsidRDefault="00C44413" w:rsidP="0089575C">
      <w:pPr>
        <w:jc w:val="center"/>
      </w:pPr>
      <w:bookmarkStart w:id="0" w:name="_GoBack"/>
      <w:bookmarkEnd w:id="0"/>
    </w:p>
    <w:p w:rsidR="00684782" w:rsidRDefault="00684782" w:rsidP="00684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F9186" wp14:editId="56BE9453">
                <wp:simplePos x="0" y="0"/>
                <wp:positionH relativeFrom="column">
                  <wp:posOffset>2317750</wp:posOffset>
                </wp:positionH>
                <wp:positionV relativeFrom="paragraph">
                  <wp:posOffset>20320</wp:posOffset>
                </wp:positionV>
                <wp:extent cx="41529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82" w:rsidRPr="0089575C" w:rsidRDefault="00684782" w:rsidP="00684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>The main objective of WILLIAM is to support the advancement of internationalisation processes in Israel through a comprehensive Internationalization at Home (</w:t>
                            </w:r>
                            <w:proofErr w:type="spellStart"/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>IaH</w:t>
                            </w:r>
                            <w:proofErr w:type="spellEnd"/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) strategy and in-campus learning process while addressing the needs of international students studying at Israeli HEIs.  </w:t>
                            </w:r>
                          </w:p>
                          <w:p w:rsidR="00684782" w:rsidRPr="0089575C" w:rsidRDefault="00684782" w:rsidP="006847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More specifically, the objective of WILLIAM is threefold: </w:t>
                            </w:r>
                          </w:p>
                          <w:p w:rsidR="00684782" w:rsidRPr="0089575C" w:rsidRDefault="00684782" w:rsidP="006847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Providing an international experience for home students, </w:t>
                            </w:r>
                          </w:p>
                          <w:p w:rsidR="00684782" w:rsidRPr="0089575C" w:rsidRDefault="00684782" w:rsidP="006847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Social integration between domestic and international students, </w:t>
                            </w:r>
                          </w:p>
                          <w:p w:rsidR="00684782" w:rsidRPr="0089575C" w:rsidRDefault="00684782" w:rsidP="00C608D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9575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Creating a supporting learning environment for international students studying on our campuses.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F9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5pt;margin-top:1.6pt;width:32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bd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">
                <v:textbox style="mso-fit-shape-to-text:t">
                  <w:txbxContent>
                    <w:p w:rsidR="00684782" w:rsidRPr="0089575C" w:rsidRDefault="00684782" w:rsidP="00684782">
                      <w:pPr>
                        <w:rPr>
                          <w:sz w:val="24"/>
                          <w:szCs w:val="24"/>
                        </w:rPr>
                      </w:pPr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>The main objective of WILLIAM is to support the advancement of internationalisation processes in Israel through a comprehensive Internationalization at Home (</w:t>
                      </w:r>
                      <w:proofErr w:type="spellStart"/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>IaH</w:t>
                      </w:r>
                      <w:proofErr w:type="spellEnd"/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 xml:space="preserve">) strategy and in-campus learning process while addressing the needs of international students studying at Israeli HEIs.  </w:t>
                      </w:r>
                    </w:p>
                    <w:p w:rsidR="00684782" w:rsidRPr="0089575C" w:rsidRDefault="00684782" w:rsidP="00684782">
                      <w:pPr>
                        <w:rPr>
                          <w:sz w:val="24"/>
                          <w:szCs w:val="24"/>
                        </w:rPr>
                      </w:pPr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 xml:space="preserve">More specifically, the objective of WILLIAM is threefold: </w:t>
                      </w:r>
                    </w:p>
                    <w:p w:rsidR="00684782" w:rsidRPr="0089575C" w:rsidRDefault="00684782" w:rsidP="0068478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 xml:space="preserve">Providing an international experience for home students, </w:t>
                      </w:r>
                    </w:p>
                    <w:p w:rsidR="00684782" w:rsidRPr="0089575C" w:rsidRDefault="00684782" w:rsidP="0068478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 xml:space="preserve">Social integration between domestic and international students, </w:t>
                      </w:r>
                    </w:p>
                    <w:p w:rsidR="00684782" w:rsidRPr="0089575C" w:rsidRDefault="00684782" w:rsidP="00C608D9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9575C">
                        <w:rPr>
                          <w:sz w:val="24"/>
                          <w:szCs w:val="24"/>
                          <w:lang w:val="en-GB"/>
                        </w:rPr>
                        <w:t xml:space="preserve">Creating a supporting learning environment for international students studying on our campuses.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4782">
        <w:drawing>
          <wp:inline distT="0" distB="0" distL="0" distR="0" wp14:anchorId="40E6CF3C" wp14:editId="71A91499">
            <wp:extent cx="2057400" cy="1914549"/>
            <wp:effectExtent l="57150" t="19050" r="57150" b="104775"/>
            <wp:docPr id="6" name="Picture 2" descr="×ª××¦××ª ×ª××× × ×¢×××¨ âªinterconnected worldâ¬â">
              <a:extLst xmlns:a="http://schemas.openxmlformats.org/drawingml/2006/main">
                <a:ext uri="{FF2B5EF4-FFF2-40B4-BE49-F238E27FC236}">
                  <a16:creationId xmlns:a16="http://schemas.microsoft.com/office/drawing/2014/main" id="{2E5081AA-F74A-4D09-B4D6-E7D032452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×ª××¦××ª ×ª××× × ×¢×××¨ âªinterconnected worldâ¬â">
                      <a:extLst>
                        <a:ext uri="{FF2B5EF4-FFF2-40B4-BE49-F238E27FC236}">
                          <a16:creationId xmlns:a16="http://schemas.microsoft.com/office/drawing/2014/main" id="{2E5081AA-F74A-4D09-B4D6-E7D032452A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83" b="-2"/>
                    <a:stretch/>
                  </pic:blipFill>
                  <pic:spPr bwMode="auto">
                    <a:xfrm>
                      <a:off x="0" y="0"/>
                      <a:ext cx="2078342" cy="193403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3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684782">
        <w:t xml:space="preserve"> </w:t>
      </w:r>
    </w:p>
    <w:p w:rsidR="00684782" w:rsidRPr="00684782" w:rsidRDefault="00684782" w:rsidP="00684782">
      <w:pPr>
        <w:jc w:val="center"/>
      </w:pPr>
      <w:hyperlink r:id="rId7" w:history="1">
        <w:r w:rsidRPr="00684782">
          <w:rPr>
            <w:rStyle w:val="Hyperlink"/>
          </w:rPr>
          <w:t xml:space="preserve">WILLIAM video </w:t>
        </w:r>
      </w:hyperlink>
    </w:p>
    <w:p w:rsidR="001C332F" w:rsidRDefault="001C332F" w:rsidP="001C332F">
      <w:r w:rsidRPr="001C332F">
        <w:lastRenderedPageBreak/>
        <w:drawing>
          <wp:inline distT="0" distB="0" distL="0" distR="0" wp14:anchorId="07A5B1AA" wp14:editId="7A9D8D30">
            <wp:extent cx="5689600" cy="4394200"/>
            <wp:effectExtent l="114300" t="0" r="63500" b="635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2FB5C6A-DC72-46C7-A292-2646313EE6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C3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289"/>
    <w:multiLevelType w:val="hybridMultilevel"/>
    <w:tmpl w:val="E1AC0518"/>
    <w:lvl w:ilvl="0" w:tplc="BF98C9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74A6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DC44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D69D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324C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CE0D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2865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E0BA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8B3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2"/>
    <w:rsid w:val="001C332F"/>
    <w:rsid w:val="00684782"/>
    <w:rsid w:val="0089575C"/>
    <w:rsid w:val="008D1EB4"/>
    <w:rsid w:val="00C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F328"/>
  <w15:chartTrackingRefBased/>
  <w15:docId w15:val="{43B4EC6E-211C-4862-9400-93C7F74F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1gtlGs-78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g"/><Relationship Id="rId2" Type="http://schemas.openxmlformats.org/officeDocument/2006/relationships/image" Target="../media/image4.jpg"/><Relationship Id="rId1" Type="http://schemas.openxmlformats.org/officeDocument/2006/relationships/image" Target="../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91EB5F-F980-4BEF-BE0B-53FB2078CDAD}" type="doc">
      <dgm:prSet loTypeId="urn:microsoft.com/office/officeart/2005/8/layout/hList7" loCatId="list" qsTypeId="urn:microsoft.com/office/officeart/2005/8/quickstyle/simple1" qsCatId="simple" csTypeId="urn:microsoft.com/office/officeart/2005/8/colors/accent1_2" csCatId="accent1" phldr="1"/>
      <dgm:spPr/>
    </dgm:pt>
    <dgm:pt modelId="{DE14D81A-ADEB-4E74-86BD-4742E2BBD559}">
      <dgm:prSet phldrT="[Text]" custT="1"/>
      <dgm:spPr/>
      <dgm:t>
        <a:bodyPr/>
        <a:lstStyle/>
        <a:p>
          <a:pPr algn="ctr"/>
          <a:endParaRPr lang="en-US" sz="1400" b="1" dirty="0"/>
        </a:p>
        <a:p>
          <a:pPr algn="ctr"/>
          <a:endParaRPr lang="en-US" sz="1400" b="1" dirty="0"/>
        </a:p>
        <a:p>
          <a:pPr algn="ctr"/>
          <a:r>
            <a:rPr lang="en-US" sz="1400" b="1" dirty="0"/>
            <a:t>Social Integration </a:t>
          </a:r>
        </a:p>
        <a:p>
          <a:pPr algn="ctr"/>
          <a:r>
            <a:rPr lang="en-US" sz="1400" dirty="0" smtClean="0"/>
            <a:t>4-Develop </a:t>
          </a:r>
          <a:r>
            <a:rPr lang="en-US" sz="1400" dirty="0"/>
            <a:t>social Integration strategies and campaigns</a:t>
          </a:r>
        </a:p>
        <a:p>
          <a:pPr algn="ctr"/>
          <a:r>
            <a:rPr lang="en-US" sz="1400" dirty="0" smtClean="0"/>
            <a:t>5-Integrated </a:t>
          </a:r>
          <a:r>
            <a:rPr lang="en-US" sz="1400" dirty="0"/>
            <a:t>Academic settings </a:t>
          </a:r>
        </a:p>
        <a:p>
          <a:pPr algn="ctr"/>
          <a:r>
            <a:rPr lang="en-US" sz="1400" dirty="0" smtClean="0"/>
            <a:t>6-Joint </a:t>
          </a:r>
          <a:r>
            <a:rPr lang="en-US" sz="1400" dirty="0"/>
            <a:t>extra-curricular activities</a:t>
          </a:r>
        </a:p>
        <a:p>
          <a:pPr algn="ctr"/>
          <a:endParaRPr lang="en-US" sz="1400" dirty="0"/>
        </a:p>
      </dgm:t>
    </dgm:pt>
    <dgm:pt modelId="{0F004332-EEAD-4088-AA42-462B82AFC5E6}" type="parTrans" cxnId="{52391EDD-AB16-41D2-85B4-B137C8A30853}">
      <dgm:prSet/>
      <dgm:spPr/>
      <dgm:t>
        <a:bodyPr/>
        <a:lstStyle/>
        <a:p>
          <a:pPr algn="ctr"/>
          <a:endParaRPr lang="en-US"/>
        </a:p>
      </dgm:t>
    </dgm:pt>
    <dgm:pt modelId="{5D72D5C3-EADE-4415-8786-5E16F9CED79F}" type="sibTrans" cxnId="{52391EDD-AB16-41D2-85B4-B137C8A30853}">
      <dgm:prSet/>
      <dgm:spPr/>
      <dgm:t>
        <a:bodyPr/>
        <a:lstStyle/>
        <a:p>
          <a:pPr algn="ctr"/>
          <a:endParaRPr lang="en-US"/>
        </a:p>
      </dgm:t>
    </dgm:pt>
    <dgm:pt modelId="{E28D933E-4029-41E8-B14F-07FF8CC0CCEE}">
      <dgm:prSet phldrT="[Text]" custT="1"/>
      <dgm:spPr/>
      <dgm:t>
        <a:bodyPr/>
        <a:lstStyle/>
        <a:p>
          <a:pPr algn="ctr"/>
          <a:endParaRPr lang="en-US" sz="2000" b="1" dirty="0" smtClean="0"/>
        </a:p>
        <a:p>
          <a:pPr algn="ctr"/>
          <a:endParaRPr lang="en-US" sz="2000" b="1" dirty="0" smtClean="0"/>
        </a:p>
        <a:p>
          <a:pPr algn="ctr"/>
          <a:r>
            <a:rPr lang="en-US" sz="1400" b="1" dirty="0" smtClean="0"/>
            <a:t>Supportive &amp; Welcoming Environment </a:t>
          </a:r>
          <a:r>
            <a:rPr lang="en-US" sz="1400" b="1" dirty="0"/>
            <a:t>for Int’l Students</a:t>
          </a:r>
        </a:p>
        <a:p>
          <a:pPr algn="ctr"/>
          <a:r>
            <a:rPr lang="en-US" sz="1400" dirty="0" smtClean="0"/>
            <a:t>7-Integrated </a:t>
          </a:r>
          <a:r>
            <a:rPr lang="en-US" sz="1400" dirty="0"/>
            <a:t>IROs fostering a supportive environment</a:t>
          </a:r>
        </a:p>
        <a:p>
          <a:pPr algn="ctr"/>
          <a:r>
            <a:rPr lang="en-US" sz="1400" dirty="0" smtClean="0"/>
            <a:t>8-Clear </a:t>
          </a:r>
          <a:r>
            <a:rPr lang="en-US" sz="1400" dirty="0"/>
            <a:t>Protocols, regulations for incoming students</a:t>
          </a:r>
        </a:p>
        <a:p>
          <a:pPr algn="ctr"/>
          <a:r>
            <a:rPr lang="en-US" sz="1400" dirty="0" smtClean="0"/>
            <a:t>9-Staff </a:t>
          </a:r>
          <a:r>
            <a:rPr lang="en-US" sz="1400" dirty="0"/>
            <a:t>and faculty training</a:t>
          </a:r>
        </a:p>
      </dgm:t>
    </dgm:pt>
    <dgm:pt modelId="{5731427B-2C7E-476E-BEDD-7F239F4190A8}" type="parTrans" cxnId="{C5B38FFA-93D5-4673-8D98-524DEE734E3F}">
      <dgm:prSet/>
      <dgm:spPr/>
      <dgm:t>
        <a:bodyPr/>
        <a:lstStyle/>
        <a:p>
          <a:pPr algn="ctr"/>
          <a:endParaRPr lang="en-US"/>
        </a:p>
      </dgm:t>
    </dgm:pt>
    <dgm:pt modelId="{25E2FFF5-1FE5-4C28-8FF1-616F8C349F9F}" type="sibTrans" cxnId="{C5B38FFA-93D5-4673-8D98-524DEE734E3F}">
      <dgm:prSet/>
      <dgm:spPr/>
      <dgm:t>
        <a:bodyPr/>
        <a:lstStyle/>
        <a:p>
          <a:pPr algn="ctr"/>
          <a:endParaRPr lang="en-US"/>
        </a:p>
      </dgm:t>
    </dgm:pt>
    <dgm:pt modelId="{C6CFA938-7939-4E14-862F-1091ADAD650C}">
      <dgm:prSet phldrT="[Text]" custT="1"/>
      <dgm:spPr/>
      <dgm:t>
        <a:bodyPr/>
        <a:lstStyle/>
        <a:p>
          <a:pPr algn="ctr"/>
          <a:endParaRPr lang="en-US" sz="1400" b="1" dirty="0"/>
        </a:p>
        <a:p>
          <a:pPr algn="ctr"/>
          <a:endParaRPr lang="en-US" sz="1400" b="1" dirty="0"/>
        </a:p>
        <a:p>
          <a:pPr algn="ctr"/>
          <a:r>
            <a:rPr lang="en-US" sz="1400" b="1" dirty="0"/>
            <a:t>Int’l Experience of Home Students</a:t>
          </a:r>
        </a:p>
        <a:p>
          <a:pPr algn="ctr"/>
          <a:r>
            <a:rPr lang="en-US" sz="1400" dirty="0" smtClean="0"/>
            <a:t>1-Virtual </a:t>
          </a:r>
          <a:r>
            <a:rPr lang="en-US" sz="1400" dirty="0"/>
            <a:t>International Classrooms </a:t>
          </a:r>
        </a:p>
        <a:p>
          <a:pPr algn="ctr"/>
          <a:r>
            <a:rPr lang="en-US" sz="1400" dirty="0" smtClean="0"/>
            <a:t>2-International </a:t>
          </a:r>
          <a:r>
            <a:rPr lang="en-US" sz="1400" dirty="0"/>
            <a:t>Curriculum in English</a:t>
          </a:r>
        </a:p>
        <a:p>
          <a:pPr algn="ctr"/>
          <a:r>
            <a:rPr lang="en-US" sz="1400" dirty="0" smtClean="0"/>
            <a:t>3-Promotion </a:t>
          </a:r>
          <a:r>
            <a:rPr lang="en-US" sz="1400" dirty="0"/>
            <a:t>of International campus</a:t>
          </a:r>
        </a:p>
      </dgm:t>
    </dgm:pt>
    <dgm:pt modelId="{9D01E99E-19DE-45BD-A09B-71F361E657A4}" type="sibTrans" cxnId="{415B4F21-FCF4-453D-B004-EEF45B1811BF}">
      <dgm:prSet/>
      <dgm:spPr/>
      <dgm:t>
        <a:bodyPr/>
        <a:lstStyle/>
        <a:p>
          <a:pPr algn="ctr"/>
          <a:endParaRPr lang="en-US"/>
        </a:p>
      </dgm:t>
    </dgm:pt>
    <dgm:pt modelId="{4CBEEA8E-DFBD-4398-8920-188D21C4DDAE}" type="parTrans" cxnId="{415B4F21-FCF4-453D-B004-EEF45B1811BF}">
      <dgm:prSet/>
      <dgm:spPr/>
      <dgm:t>
        <a:bodyPr/>
        <a:lstStyle/>
        <a:p>
          <a:pPr algn="ctr"/>
          <a:endParaRPr lang="en-US"/>
        </a:p>
      </dgm:t>
    </dgm:pt>
    <dgm:pt modelId="{EB1BB187-869F-4BB6-A829-8C6C2BA89D0C}" type="pres">
      <dgm:prSet presAssocID="{C591EB5F-F980-4BEF-BE0B-53FB2078CDAD}" presName="Name0" presStyleCnt="0">
        <dgm:presLayoutVars>
          <dgm:dir/>
          <dgm:resizeHandles val="exact"/>
        </dgm:presLayoutVars>
      </dgm:prSet>
      <dgm:spPr/>
    </dgm:pt>
    <dgm:pt modelId="{06F6E77A-308B-4B78-ABE2-79A83788DB8C}" type="pres">
      <dgm:prSet presAssocID="{C591EB5F-F980-4BEF-BE0B-53FB2078CDAD}" presName="fgShape" presStyleLbl="fgShp" presStyleIdx="0" presStyleCnt="1" custScaleX="42866" custScaleY="100000" custLinFactNeighborX="-774" custLinFactNeighborY="68047"/>
      <dgm:spPr/>
    </dgm:pt>
    <dgm:pt modelId="{DF5F234B-7FA2-4751-88A4-667A8D193839}" type="pres">
      <dgm:prSet presAssocID="{C591EB5F-F980-4BEF-BE0B-53FB2078CDAD}" presName="linComp" presStyleCnt="0"/>
      <dgm:spPr/>
    </dgm:pt>
    <dgm:pt modelId="{08986EB0-C3EC-40E2-AF97-9ABB665C1D4A}" type="pres">
      <dgm:prSet presAssocID="{C6CFA938-7939-4E14-862F-1091ADAD650C}" presName="compNode" presStyleCnt="0"/>
      <dgm:spPr/>
    </dgm:pt>
    <dgm:pt modelId="{B9A59CC3-A80D-4AFA-B80C-71FDC57AB1A3}" type="pres">
      <dgm:prSet presAssocID="{C6CFA938-7939-4E14-862F-1091ADAD650C}" presName="bkgdShape" presStyleLbl="node1" presStyleIdx="0" presStyleCnt="3" custLinFactNeighborX="-1065" custLinFactNeighborY="-1859"/>
      <dgm:spPr/>
      <dgm:t>
        <a:bodyPr/>
        <a:lstStyle/>
        <a:p>
          <a:endParaRPr lang="en-US"/>
        </a:p>
      </dgm:t>
    </dgm:pt>
    <dgm:pt modelId="{8F01E568-B392-43BE-825D-1B576059C2F9}" type="pres">
      <dgm:prSet presAssocID="{C6CFA938-7939-4E14-862F-1091ADAD650C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2A3CC6-05EA-443B-9847-9F475C23C386}" type="pres">
      <dgm:prSet presAssocID="{C6CFA938-7939-4E14-862F-1091ADAD650C}" presName="invisiNode" presStyleLbl="node1" presStyleIdx="0" presStyleCnt="3"/>
      <dgm:spPr/>
    </dgm:pt>
    <dgm:pt modelId="{21DD5795-D8CF-4CCC-9903-521F86A7B445}" type="pres">
      <dgm:prSet presAssocID="{C6CFA938-7939-4E14-862F-1091ADAD650C}" presName="imagNode" presStyleLbl="fgImgPlace1" presStyleIdx="0" presStyleCnt="3" custScaleX="140711" custScaleY="93220" custLinFactNeighborX="-3413" custLinFactNeighborY="-14788"/>
      <dgm:spPr>
        <a:blipFill>
          <a:blip xmlns:r="http://schemas.openxmlformats.org/officeDocument/2006/relationships" r:embed="rId1"/>
          <a:srcRect/>
          <a:stretch>
            <a:fillRect l="-7000" r="-7000"/>
          </a:stretch>
        </a:blipFill>
      </dgm:spPr>
      <dgm:extLst/>
    </dgm:pt>
    <dgm:pt modelId="{2CD2ABC9-4F19-432B-B0E8-FAA311E16B94}" type="pres">
      <dgm:prSet presAssocID="{9D01E99E-19DE-45BD-A09B-71F361E657A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6C57E7FC-E1EE-4829-9A29-4F05A8547DAD}" type="pres">
      <dgm:prSet presAssocID="{DE14D81A-ADEB-4E74-86BD-4742E2BBD559}" presName="compNode" presStyleCnt="0"/>
      <dgm:spPr/>
    </dgm:pt>
    <dgm:pt modelId="{89E4AE81-6925-4D91-A4B6-D6F6DBB6AFA0}" type="pres">
      <dgm:prSet presAssocID="{DE14D81A-ADEB-4E74-86BD-4742E2BBD559}" presName="bkgdShape" presStyleLbl="node1" presStyleIdx="1" presStyleCnt="3" custLinFactNeighborX="590" custLinFactNeighborY="-189"/>
      <dgm:spPr/>
      <dgm:t>
        <a:bodyPr/>
        <a:lstStyle/>
        <a:p>
          <a:endParaRPr lang="en-US"/>
        </a:p>
      </dgm:t>
    </dgm:pt>
    <dgm:pt modelId="{4AA51D89-B51A-47CD-9A07-2FD0B7F5D474}" type="pres">
      <dgm:prSet presAssocID="{DE14D81A-ADEB-4E74-86BD-4742E2BBD559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C8F569-9FCA-4C49-8D37-78799F1BFC4F}" type="pres">
      <dgm:prSet presAssocID="{DE14D81A-ADEB-4E74-86BD-4742E2BBD559}" presName="invisiNode" presStyleLbl="node1" presStyleIdx="1" presStyleCnt="3"/>
      <dgm:spPr/>
    </dgm:pt>
    <dgm:pt modelId="{46DEE4E2-80FD-4E67-BF1A-C35D18A71CFE}" type="pres">
      <dgm:prSet presAssocID="{DE14D81A-ADEB-4E74-86BD-4742E2BBD559}" presName="imagNode" presStyleLbl="fgImgPlace1" presStyleIdx="1" presStyleCnt="3" custScaleX="128269" custScaleY="92933" custLinFactNeighborX="1138" custLinFactNeighborY="-1706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  <dgm:t>
        <a:bodyPr/>
        <a:lstStyle/>
        <a:p>
          <a:endParaRPr lang="en-US"/>
        </a:p>
      </dgm:t>
      <dgm:extLst/>
    </dgm:pt>
    <dgm:pt modelId="{4D0139B9-4CBC-4C94-9442-CCF40CE16A98}" type="pres">
      <dgm:prSet presAssocID="{5D72D5C3-EADE-4415-8786-5E16F9CED79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0CDE6BE-CCFD-430A-ACAE-68DAB07BA788}" type="pres">
      <dgm:prSet presAssocID="{E28D933E-4029-41E8-B14F-07FF8CC0CCEE}" presName="compNode" presStyleCnt="0"/>
      <dgm:spPr/>
    </dgm:pt>
    <dgm:pt modelId="{3834B813-71BD-4A48-838B-F8DDABDB5769}" type="pres">
      <dgm:prSet presAssocID="{E28D933E-4029-41E8-B14F-07FF8CC0CCEE}" presName="bkgdShape" presStyleLbl="node1" presStyleIdx="2" presStyleCnt="3"/>
      <dgm:spPr/>
      <dgm:t>
        <a:bodyPr/>
        <a:lstStyle/>
        <a:p>
          <a:endParaRPr lang="en-US"/>
        </a:p>
      </dgm:t>
    </dgm:pt>
    <dgm:pt modelId="{7C6D7B3E-A685-470F-971B-8A12DB6232EF}" type="pres">
      <dgm:prSet presAssocID="{E28D933E-4029-41E8-B14F-07FF8CC0CCEE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ED7837-80E1-466A-95E5-C476560C7F01}" type="pres">
      <dgm:prSet presAssocID="{E28D933E-4029-41E8-B14F-07FF8CC0CCEE}" presName="invisiNode" presStyleLbl="node1" presStyleIdx="2" presStyleCnt="3"/>
      <dgm:spPr/>
    </dgm:pt>
    <dgm:pt modelId="{ADEE9738-E09A-416A-9BE6-35528BF8E7ED}" type="pres">
      <dgm:prSet presAssocID="{E28D933E-4029-41E8-B14F-07FF8CC0CCEE}" presName="imagNode" presStyleLbl="fgImgPlace1" presStyleIdx="2" presStyleCnt="3" custScaleX="128102" custScaleY="90457" custLinFactNeighborX="-4372" custLinFactNeighborY="-1822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</dgm:spPr>
      <dgm:extLst/>
    </dgm:pt>
  </dgm:ptLst>
  <dgm:cxnLst>
    <dgm:cxn modelId="{8ECB5F80-D97E-4B75-BE12-C47976D5F03B}" type="presOf" srcId="{C6CFA938-7939-4E14-862F-1091ADAD650C}" destId="{B9A59CC3-A80D-4AFA-B80C-71FDC57AB1A3}" srcOrd="0" destOrd="0" presId="urn:microsoft.com/office/officeart/2005/8/layout/hList7"/>
    <dgm:cxn modelId="{C4AEF245-90B4-486C-ABB5-F47821CBF877}" type="presOf" srcId="{E28D933E-4029-41E8-B14F-07FF8CC0CCEE}" destId="{3834B813-71BD-4A48-838B-F8DDABDB5769}" srcOrd="0" destOrd="0" presId="urn:microsoft.com/office/officeart/2005/8/layout/hList7"/>
    <dgm:cxn modelId="{C5B38FFA-93D5-4673-8D98-524DEE734E3F}" srcId="{C591EB5F-F980-4BEF-BE0B-53FB2078CDAD}" destId="{E28D933E-4029-41E8-B14F-07FF8CC0CCEE}" srcOrd="2" destOrd="0" parTransId="{5731427B-2C7E-476E-BEDD-7F239F4190A8}" sibTransId="{25E2FFF5-1FE5-4C28-8FF1-616F8C349F9F}"/>
    <dgm:cxn modelId="{37235FCA-B48F-4293-8E9D-C1E8CA148835}" type="presOf" srcId="{9D01E99E-19DE-45BD-A09B-71F361E657A4}" destId="{2CD2ABC9-4F19-432B-B0E8-FAA311E16B94}" srcOrd="0" destOrd="0" presId="urn:microsoft.com/office/officeart/2005/8/layout/hList7"/>
    <dgm:cxn modelId="{99880238-E231-4EBD-BD79-D7413C34F2EC}" type="presOf" srcId="{5D72D5C3-EADE-4415-8786-5E16F9CED79F}" destId="{4D0139B9-4CBC-4C94-9442-CCF40CE16A98}" srcOrd="0" destOrd="0" presId="urn:microsoft.com/office/officeart/2005/8/layout/hList7"/>
    <dgm:cxn modelId="{415B4F21-FCF4-453D-B004-EEF45B1811BF}" srcId="{C591EB5F-F980-4BEF-BE0B-53FB2078CDAD}" destId="{C6CFA938-7939-4E14-862F-1091ADAD650C}" srcOrd="0" destOrd="0" parTransId="{4CBEEA8E-DFBD-4398-8920-188D21C4DDAE}" sibTransId="{9D01E99E-19DE-45BD-A09B-71F361E657A4}"/>
    <dgm:cxn modelId="{852F59B7-6CCC-48D4-8252-64D4951254FE}" type="presOf" srcId="{DE14D81A-ADEB-4E74-86BD-4742E2BBD559}" destId="{4AA51D89-B51A-47CD-9A07-2FD0B7F5D474}" srcOrd="1" destOrd="0" presId="urn:microsoft.com/office/officeart/2005/8/layout/hList7"/>
    <dgm:cxn modelId="{52391EDD-AB16-41D2-85B4-B137C8A30853}" srcId="{C591EB5F-F980-4BEF-BE0B-53FB2078CDAD}" destId="{DE14D81A-ADEB-4E74-86BD-4742E2BBD559}" srcOrd="1" destOrd="0" parTransId="{0F004332-EEAD-4088-AA42-462B82AFC5E6}" sibTransId="{5D72D5C3-EADE-4415-8786-5E16F9CED79F}"/>
    <dgm:cxn modelId="{F4B7876D-7157-4549-A131-E3EC1430A4E9}" type="presOf" srcId="{C591EB5F-F980-4BEF-BE0B-53FB2078CDAD}" destId="{EB1BB187-869F-4BB6-A829-8C6C2BA89D0C}" srcOrd="0" destOrd="0" presId="urn:microsoft.com/office/officeart/2005/8/layout/hList7"/>
    <dgm:cxn modelId="{2812B154-8998-4C15-97F6-641517E3AABA}" type="presOf" srcId="{DE14D81A-ADEB-4E74-86BD-4742E2BBD559}" destId="{89E4AE81-6925-4D91-A4B6-D6F6DBB6AFA0}" srcOrd="0" destOrd="0" presId="urn:microsoft.com/office/officeart/2005/8/layout/hList7"/>
    <dgm:cxn modelId="{244E2FF1-138B-4B69-B19A-2D04120A2957}" type="presOf" srcId="{C6CFA938-7939-4E14-862F-1091ADAD650C}" destId="{8F01E568-B392-43BE-825D-1B576059C2F9}" srcOrd="1" destOrd="0" presId="urn:microsoft.com/office/officeart/2005/8/layout/hList7"/>
    <dgm:cxn modelId="{AAD9A42D-2407-4845-9264-5B91A4D1DD91}" type="presOf" srcId="{E28D933E-4029-41E8-B14F-07FF8CC0CCEE}" destId="{7C6D7B3E-A685-470F-971B-8A12DB6232EF}" srcOrd="1" destOrd="0" presId="urn:microsoft.com/office/officeart/2005/8/layout/hList7"/>
    <dgm:cxn modelId="{6CA7B955-18F8-42DE-B986-4371882C44D3}" type="presParOf" srcId="{EB1BB187-869F-4BB6-A829-8C6C2BA89D0C}" destId="{06F6E77A-308B-4B78-ABE2-79A83788DB8C}" srcOrd="0" destOrd="0" presId="urn:microsoft.com/office/officeart/2005/8/layout/hList7"/>
    <dgm:cxn modelId="{DDFD14A1-5B0B-422F-9D47-3160EE028CD1}" type="presParOf" srcId="{EB1BB187-869F-4BB6-A829-8C6C2BA89D0C}" destId="{DF5F234B-7FA2-4751-88A4-667A8D193839}" srcOrd="1" destOrd="0" presId="urn:microsoft.com/office/officeart/2005/8/layout/hList7"/>
    <dgm:cxn modelId="{03B4D488-D999-4B0F-BDFA-1AADA6224F4F}" type="presParOf" srcId="{DF5F234B-7FA2-4751-88A4-667A8D193839}" destId="{08986EB0-C3EC-40E2-AF97-9ABB665C1D4A}" srcOrd="0" destOrd="0" presId="urn:microsoft.com/office/officeart/2005/8/layout/hList7"/>
    <dgm:cxn modelId="{0333F6DB-293F-411A-BCC4-86F9A2E9BD54}" type="presParOf" srcId="{08986EB0-C3EC-40E2-AF97-9ABB665C1D4A}" destId="{B9A59CC3-A80D-4AFA-B80C-71FDC57AB1A3}" srcOrd="0" destOrd="0" presId="urn:microsoft.com/office/officeart/2005/8/layout/hList7"/>
    <dgm:cxn modelId="{578FE61D-F14C-404C-9AE1-CD58E9F69033}" type="presParOf" srcId="{08986EB0-C3EC-40E2-AF97-9ABB665C1D4A}" destId="{8F01E568-B392-43BE-825D-1B576059C2F9}" srcOrd="1" destOrd="0" presId="urn:microsoft.com/office/officeart/2005/8/layout/hList7"/>
    <dgm:cxn modelId="{8BF9C99D-5636-40FF-A110-473FB45549A2}" type="presParOf" srcId="{08986EB0-C3EC-40E2-AF97-9ABB665C1D4A}" destId="{F82A3CC6-05EA-443B-9847-9F475C23C386}" srcOrd="2" destOrd="0" presId="urn:microsoft.com/office/officeart/2005/8/layout/hList7"/>
    <dgm:cxn modelId="{ADA2C713-2AC2-402A-B7E2-26FDA38E5986}" type="presParOf" srcId="{08986EB0-C3EC-40E2-AF97-9ABB665C1D4A}" destId="{21DD5795-D8CF-4CCC-9903-521F86A7B445}" srcOrd="3" destOrd="0" presId="urn:microsoft.com/office/officeart/2005/8/layout/hList7"/>
    <dgm:cxn modelId="{95B14907-7811-4AA7-8804-E5F1D6E456CE}" type="presParOf" srcId="{DF5F234B-7FA2-4751-88A4-667A8D193839}" destId="{2CD2ABC9-4F19-432B-B0E8-FAA311E16B94}" srcOrd="1" destOrd="0" presId="urn:microsoft.com/office/officeart/2005/8/layout/hList7"/>
    <dgm:cxn modelId="{81A5036B-AD01-440F-AE46-F767718A57B1}" type="presParOf" srcId="{DF5F234B-7FA2-4751-88A4-667A8D193839}" destId="{6C57E7FC-E1EE-4829-9A29-4F05A8547DAD}" srcOrd="2" destOrd="0" presId="urn:microsoft.com/office/officeart/2005/8/layout/hList7"/>
    <dgm:cxn modelId="{040B6D19-1F72-4FE9-940F-B182CAEEBA98}" type="presParOf" srcId="{6C57E7FC-E1EE-4829-9A29-4F05A8547DAD}" destId="{89E4AE81-6925-4D91-A4B6-D6F6DBB6AFA0}" srcOrd="0" destOrd="0" presId="urn:microsoft.com/office/officeart/2005/8/layout/hList7"/>
    <dgm:cxn modelId="{DCDA01B9-3D55-4F21-9654-6F4EA25F9AAD}" type="presParOf" srcId="{6C57E7FC-E1EE-4829-9A29-4F05A8547DAD}" destId="{4AA51D89-B51A-47CD-9A07-2FD0B7F5D474}" srcOrd="1" destOrd="0" presId="urn:microsoft.com/office/officeart/2005/8/layout/hList7"/>
    <dgm:cxn modelId="{8D8A7346-F7B3-4CD1-8482-FC283026989C}" type="presParOf" srcId="{6C57E7FC-E1EE-4829-9A29-4F05A8547DAD}" destId="{A3C8F569-9FCA-4C49-8D37-78799F1BFC4F}" srcOrd="2" destOrd="0" presId="urn:microsoft.com/office/officeart/2005/8/layout/hList7"/>
    <dgm:cxn modelId="{AC923F71-4F0C-411B-886C-CDA2931230FF}" type="presParOf" srcId="{6C57E7FC-E1EE-4829-9A29-4F05A8547DAD}" destId="{46DEE4E2-80FD-4E67-BF1A-C35D18A71CFE}" srcOrd="3" destOrd="0" presId="urn:microsoft.com/office/officeart/2005/8/layout/hList7"/>
    <dgm:cxn modelId="{2A92F5BD-3AF3-4672-8735-72EF4EDC8F40}" type="presParOf" srcId="{DF5F234B-7FA2-4751-88A4-667A8D193839}" destId="{4D0139B9-4CBC-4C94-9442-CCF40CE16A98}" srcOrd="3" destOrd="0" presId="urn:microsoft.com/office/officeart/2005/8/layout/hList7"/>
    <dgm:cxn modelId="{6DB23785-7A16-4E3C-9860-47679880A26B}" type="presParOf" srcId="{DF5F234B-7FA2-4751-88A4-667A8D193839}" destId="{00CDE6BE-CCFD-430A-ACAE-68DAB07BA788}" srcOrd="4" destOrd="0" presId="urn:microsoft.com/office/officeart/2005/8/layout/hList7"/>
    <dgm:cxn modelId="{05B9E5CA-F03F-4137-BDEA-EF18552CC1F7}" type="presParOf" srcId="{00CDE6BE-CCFD-430A-ACAE-68DAB07BA788}" destId="{3834B813-71BD-4A48-838B-F8DDABDB5769}" srcOrd="0" destOrd="0" presId="urn:microsoft.com/office/officeart/2005/8/layout/hList7"/>
    <dgm:cxn modelId="{D2A04B2E-D4B7-452E-A2B4-D32DEDF4690F}" type="presParOf" srcId="{00CDE6BE-CCFD-430A-ACAE-68DAB07BA788}" destId="{7C6D7B3E-A685-470F-971B-8A12DB6232EF}" srcOrd="1" destOrd="0" presId="urn:microsoft.com/office/officeart/2005/8/layout/hList7"/>
    <dgm:cxn modelId="{EA030DD0-BC22-4D5C-A2BB-584B431382AD}" type="presParOf" srcId="{00CDE6BE-CCFD-430A-ACAE-68DAB07BA788}" destId="{2CED7837-80E1-466A-95E5-C476560C7F01}" srcOrd="2" destOrd="0" presId="urn:microsoft.com/office/officeart/2005/8/layout/hList7"/>
    <dgm:cxn modelId="{F4768777-FF1A-4AB5-A323-1A5A4D32B8E8}" type="presParOf" srcId="{00CDE6BE-CCFD-430A-ACAE-68DAB07BA788}" destId="{ADEE9738-E09A-416A-9BE6-35528BF8E7ED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59CC3-A80D-4AFA-B80C-71FDC57AB1A3}">
      <dsp:nvSpPr>
        <dsp:cNvPr id="0" name=""/>
        <dsp:cNvSpPr/>
      </dsp:nvSpPr>
      <dsp:spPr>
        <a:xfrm>
          <a:off x="25107" y="0"/>
          <a:ext cx="1746035" cy="4394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/>
            <a:t>Int’l Experience of Home Students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1-Virtual </a:t>
          </a:r>
          <a:r>
            <a:rPr lang="en-US" sz="1400" kern="1200" dirty="0"/>
            <a:t>International Classrooms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2-International </a:t>
          </a:r>
          <a:r>
            <a:rPr lang="en-US" sz="1400" kern="1200" dirty="0"/>
            <a:t>Curriculum in English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3-Promotion </a:t>
          </a:r>
          <a:r>
            <a:rPr lang="en-US" sz="1400" kern="1200" dirty="0"/>
            <a:t>of International campus</a:t>
          </a:r>
        </a:p>
      </dsp:txBody>
      <dsp:txXfrm>
        <a:off x="25107" y="1757680"/>
        <a:ext cx="1746035" cy="1757680"/>
      </dsp:txXfrm>
    </dsp:sp>
    <dsp:sp modelId="{21DD5795-D8CF-4CCC-9903-521F86A7B445}">
      <dsp:nvSpPr>
        <dsp:cNvPr id="0" name=""/>
        <dsp:cNvSpPr/>
      </dsp:nvSpPr>
      <dsp:spPr>
        <a:xfrm>
          <a:off x="-112769" y="96868"/>
          <a:ext cx="2058979" cy="1364058"/>
        </a:xfrm>
        <a:prstGeom prst="ellipse">
          <a:avLst/>
        </a:prstGeom>
        <a:blipFill>
          <a:blip xmlns:r="http://schemas.openxmlformats.org/officeDocument/2006/relationships" r:embed="rId1"/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E4AE81-6925-4D91-A4B6-D6F6DBB6AFA0}">
      <dsp:nvSpPr>
        <dsp:cNvPr id="0" name=""/>
        <dsp:cNvSpPr/>
      </dsp:nvSpPr>
      <dsp:spPr>
        <a:xfrm>
          <a:off x="2074335" y="0"/>
          <a:ext cx="1746035" cy="4394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/>
            <a:t>Social Integration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4-Develop </a:t>
          </a:r>
          <a:r>
            <a:rPr lang="en-US" sz="1400" kern="1200" dirty="0"/>
            <a:t>social Integration strategies and campaigns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5-Integrated </a:t>
          </a:r>
          <a:r>
            <a:rPr lang="en-US" sz="1400" kern="1200" dirty="0"/>
            <a:t>Academic settings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6-Joint </a:t>
          </a:r>
          <a:r>
            <a:rPr lang="en-US" sz="1400" kern="1200" dirty="0"/>
            <a:t>extra-curricular activities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/>
        </a:p>
      </dsp:txBody>
      <dsp:txXfrm>
        <a:off x="2074335" y="1757680"/>
        <a:ext cx="1746035" cy="1757680"/>
      </dsp:txXfrm>
    </dsp:sp>
    <dsp:sp modelId="{46DEE4E2-80FD-4E67-BF1A-C35D18A71CFE}">
      <dsp:nvSpPr>
        <dsp:cNvPr id="0" name=""/>
        <dsp:cNvSpPr/>
      </dsp:nvSpPr>
      <dsp:spPr>
        <a:xfrm>
          <a:off x="2015243" y="65679"/>
          <a:ext cx="1876920" cy="1359859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34B813-71BD-4A48-838B-F8DDABDB5769}">
      <dsp:nvSpPr>
        <dsp:cNvPr id="0" name=""/>
        <dsp:cNvSpPr/>
      </dsp:nvSpPr>
      <dsp:spPr>
        <a:xfrm>
          <a:off x="3992113" y="0"/>
          <a:ext cx="1746035" cy="4394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 smtClean="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 dirty="0" smtClean="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Supportive &amp; Welcoming Environment </a:t>
          </a:r>
          <a:r>
            <a:rPr lang="en-US" sz="1400" b="1" kern="1200" dirty="0"/>
            <a:t>for Int’l Students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7-Integrated </a:t>
          </a:r>
          <a:r>
            <a:rPr lang="en-US" sz="1400" kern="1200" dirty="0"/>
            <a:t>IROs fostering a supportive environment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8-Clear </a:t>
          </a:r>
          <a:r>
            <a:rPr lang="en-US" sz="1400" kern="1200" dirty="0"/>
            <a:t>Protocols, regulations for incoming students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9-Staff </a:t>
          </a:r>
          <a:r>
            <a:rPr lang="en-US" sz="1400" kern="1200" dirty="0"/>
            <a:t>and faculty training</a:t>
          </a:r>
        </a:p>
      </dsp:txBody>
      <dsp:txXfrm>
        <a:off x="3992113" y="1757680"/>
        <a:ext cx="1746035" cy="1757680"/>
      </dsp:txXfrm>
    </dsp:sp>
    <dsp:sp modelId="{ADEE9738-E09A-416A-9BE6-35528BF8E7ED}">
      <dsp:nvSpPr>
        <dsp:cNvPr id="0" name=""/>
        <dsp:cNvSpPr/>
      </dsp:nvSpPr>
      <dsp:spPr>
        <a:xfrm>
          <a:off x="3863918" y="66820"/>
          <a:ext cx="1874476" cy="1323628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8000" r="-2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F6E77A-308B-4B78-ABE2-79A83788DB8C}">
      <dsp:nvSpPr>
        <dsp:cNvPr id="0" name=""/>
        <dsp:cNvSpPr/>
      </dsp:nvSpPr>
      <dsp:spPr>
        <a:xfrm>
          <a:off x="1707208" y="3735070"/>
          <a:ext cx="2195884" cy="65913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Turner</dc:creator>
  <cp:keywords/>
  <dc:description/>
  <cp:lastModifiedBy>Jane Turner</cp:lastModifiedBy>
  <cp:revision>3</cp:revision>
  <dcterms:created xsi:type="dcterms:W3CDTF">2019-09-09T10:39:00Z</dcterms:created>
  <dcterms:modified xsi:type="dcterms:W3CDTF">2019-09-09T10:57:00Z</dcterms:modified>
</cp:coreProperties>
</file>